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厦门金龙旅行车有限公司2025年RD研发项目材料辅导服务商项目公开招标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28"/>
                <w:szCs w:val="28"/>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需提供</w:t>
            </w:r>
            <w:r>
              <w:rPr>
                <w:rFonts w:hint="eastAsia" w:ascii="仿宋" w:hAnsi="仿宋" w:eastAsia="仿宋" w:cs="仿宋"/>
                <w:color w:val="000000"/>
                <w:kern w:val="0"/>
                <w:sz w:val="24"/>
              </w:rPr>
              <w:t>有统一社会信用代码的营业执照复印件</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营业执照经营范围须</w:t>
            </w:r>
            <w:r>
              <w:rPr>
                <w:rFonts w:hint="eastAsia" w:ascii="仿宋" w:hAnsi="仿宋" w:eastAsia="仿宋" w:cs="仿宋"/>
                <w:color w:val="000000"/>
                <w:kern w:val="0"/>
                <w:sz w:val="24"/>
                <w:lang w:eastAsia="zh-CN"/>
              </w:rPr>
              <w:t>包含</w:t>
            </w:r>
            <w:r>
              <w:rPr>
                <w:rFonts w:hint="eastAsia" w:ascii="仿宋" w:hAnsi="仿宋" w:eastAsia="仿宋" w:cs="仿宋"/>
                <w:color w:val="000000"/>
                <w:kern w:val="0"/>
                <w:sz w:val="24"/>
                <w:lang w:val="en-US" w:eastAsia="zh-CN"/>
              </w:rPr>
              <w:t>科技项目咨询、高新技术企业服务等相关内容</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可</w:t>
            </w:r>
            <w:r>
              <w:rPr>
                <w:rFonts w:hint="eastAsia" w:ascii="仿宋" w:hAnsi="仿宋" w:eastAsia="仿宋" w:cs="仿宋"/>
                <w:color w:val="000000"/>
                <w:kern w:val="0"/>
                <w:sz w:val="24"/>
              </w:rPr>
              <w:t>网查）</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公司成立时间需满</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3</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需配备专业服务团队，团队成员需熟悉国家及地方高新技术企业研发项目及研发加计扣除相关政策，具备相应咨询服务资质，需提供团队人员简介</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需</w:t>
            </w:r>
            <w:r>
              <w:rPr>
                <w:rFonts w:hint="eastAsia" w:ascii="仿宋" w:hAnsi="仿宋" w:eastAsia="仿宋" w:cs="仿宋"/>
                <w:color w:val="000000"/>
                <w:kern w:val="0"/>
                <w:sz w:val="24"/>
              </w:rPr>
              <w:t>提供法定代表人的身份证明文件、经公司盖章并由法定代表人签字的授权委托书</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以及代理人的身份证复印件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需提供</w:t>
            </w:r>
            <w:r>
              <w:rPr>
                <w:rFonts w:hint="eastAsia" w:ascii="仿宋" w:hAnsi="仿宋" w:eastAsia="仿宋" w:cs="仿宋"/>
                <w:color w:val="000000"/>
                <w:kern w:val="0"/>
                <w:sz w:val="24"/>
              </w:rPr>
              <w:t>投标人的详细介绍资料，内容应涵盖但不限于公司规模、主要客户群以及所获荣誉、奖项等信息</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拥有2 年及以上高新技术企业研发项目辅导、政策咨询经验；需提供近 2 年同类服务案例（需附合同关键页或客户证明），且通过率80%以上；</w:t>
            </w:r>
            <w:r>
              <w:rPr>
                <w:rFonts w:hint="eastAsia" w:ascii="仿宋" w:hAnsi="仿宋" w:eastAsia="仿宋" w:cs="仿宋"/>
                <w:color w:val="000000"/>
                <w:kern w:val="0"/>
                <w:sz w:val="24"/>
              </w:rPr>
              <w:t>对于含有商业机密的信息，可进行适当脱敏处理，但合作方名称、项目核心内容、合同期限等关键信息必须保持完整且清晰，并需加盖投标方公章</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需</w:t>
            </w:r>
            <w:r>
              <w:rPr>
                <w:rFonts w:hint="eastAsia" w:ascii="仿宋" w:hAnsi="仿宋" w:eastAsia="仿宋" w:cs="仿宋"/>
                <w:color w:val="000000"/>
                <w:kern w:val="0"/>
                <w:sz w:val="24"/>
              </w:rPr>
              <w:t>提供信用中国、政府采购网等权威平台的无失信记录查询截图</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需</w:t>
            </w:r>
            <w:r>
              <w:rPr>
                <w:rFonts w:hint="eastAsia" w:ascii="仿宋" w:hAnsi="仿宋" w:eastAsia="仿宋" w:cs="仿宋"/>
                <w:color w:val="000000"/>
                <w:kern w:val="0"/>
                <w:sz w:val="24"/>
              </w:rPr>
              <w:t>提供近3年内在企业经营活动中无重大违法行为的书面声明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rPr>
            </w:pPr>
            <w:bookmarkStart w:id="0" w:name="_GoBack"/>
            <w:bookmarkEnd w:id="0"/>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pPr>
              <w:widowControl/>
              <w:spacing w:line="360" w:lineRule="auto"/>
              <w:jc w:val="left"/>
              <w:textAlignment w:val="center"/>
              <w:rPr>
                <w:rStyle w:val="7"/>
                <w:rFonts w:hint="default"/>
              </w:rPr>
            </w:pPr>
            <w:r>
              <w:rPr>
                <w:rStyle w:val="7"/>
              </w:rPr>
              <w:t xml:space="preserve">                                            </w:t>
            </w:r>
            <w:r>
              <w:rPr>
                <w:rFonts w:hint="eastAsia" w:ascii="仿宋" w:hAnsi="仿宋" w:eastAsia="仿宋" w:cs="仿宋"/>
                <w:color w:val="000000"/>
                <w:kern w:val="0"/>
                <w:sz w:val="24"/>
              </w:rPr>
              <w:t xml:space="preserve">    </w:t>
            </w:r>
            <w:r>
              <w:rPr>
                <w:rStyle w:val="7"/>
                <w:rFonts w:hint="default"/>
              </w:rPr>
              <w:t>法定代表人签字：</w:t>
            </w: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w:t>
            </w:r>
            <w:r>
              <w:rPr>
                <w:rStyle w:val="7"/>
                <w:rFonts w:hint="default"/>
                <w:highlight w:val="yellow"/>
              </w:rPr>
              <w:t>20XX年XX月XX日</w:t>
            </w:r>
          </w:p>
          <w:p>
            <w:pPr>
              <w:widowControl/>
              <w:jc w:val="left"/>
              <w:textAlignment w:val="center"/>
              <w:rPr>
                <w:rStyle w:val="7"/>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spacing w:beforeLines="50"/>
        <w:ind w:left="-840" w:leftChars="-400"/>
        <w:jc w:val="left"/>
        <w:textAlignment w:val="center"/>
      </w:pPr>
      <w:r>
        <w:rPr>
          <w:rFonts w:hint="eastAsia" w:ascii="仿宋" w:hAnsi="仿宋" w:eastAsia="仿宋" w:cs="仿宋"/>
          <w:i/>
          <w:iCs/>
          <w:color w:val="000000"/>
          <w:kern w:val="0"/>
          <w:sz w:val="24"/>
        </w:rPr>
        <w:t>注：本报名表填写完整加盖企业公章后扫描成电子版，与报名材料一同提交。此外，</w:t>
      </w:r>
      <w:r>
        <w:rPr>
          <w:rFonts w:hint="eastAsia" w:ascii="仿宋" w:hAnsi="仿宋" w:eastAsia="仿宋" w:cs="仿宋"/>
          <w:i/>
          <w:iCs/>
          <w:color w:val="0000FF"/>
          <w:kern w:val="0"/>
          <w:sz w:val="24"/>
        </w:rPr>
        <w:t>请同步提交一份Word版本</w:t>
      </w:r>
      <w:r>
        <w:rPr>
          <w:rFonts w:hint="eastAsia" w:ascii="仿宋" w:hAnsi="仿宋" w:eastAsia="仿宋" w:cs="仿宋"/>
          <w:i/>
          <w:iCs/>
          <w:color w:val="000000"/>
          <w:kern w:val="0"/>
          <w:sz w:val="24"/>
        </w:rPr>
        <w:t>。</w:t>
      </w:r>
    </w:p>
    <w:sectPr>
      <w:headerReference r:id="rId3" w:type="default"/>
      <w:pgSz w:w="11906" w:h="16838"/>
      <w:pgMar w:top="283" w:right="1066"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5AC66EE"/>
    <w:rsid w:val="00217EF9"/>
    <w:rsid w:val="002E748F"/>
    <w:rsid w:val="015A60C5"/>
    <w:rsid w:val="050F444F"/>
    <w:rsid w:val="072B7208"/>
    <w:rsid w:val="0BB8100B"/>
    <w:rsid w:val="0C8E1FB5"/>
    <w:rsid w:val="0F486D1A"/>
    <w:rsid w:val="10F62EFA"/>
    <w:rsid w:val="191E5B42"/>
    <w:rsid w:val="2027608D"/>
    <w:rsid w:val="2D3F40D4"/>
    <w:rsid w:val="35AC66EE"/>
    <w:rsid w:val="37691FF5"/>
    <w:rsid w:val="3E313B09"/>
    <w:rsid w:val="3F543385"/>
    <w:rsid w:val="454752B1"/>
    <w:rsid w:val="4E5D3762"/>
    <w:rsid w:val="58B32187"/>
    <w:rsid w:val="5C7B5777"/>
    <w:rsid w:val="64EA6406"/>
    <w:rsid w:val="688F4432"/>
    <w:rsid w:val="6F6B6A1A"/>
    <w:rsid w:val="751C051E"/>
    <w:rsid w:val="75B97A0D"/>
    <w:rsid w:val="77224A29"/>
    <w:rsid w:val="78E16E6D"/>
    <w:rsid w:val="7C0B1C86"/>
    <w:rsid w:val="7CF2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1043</Words>
  <Characters>1057</Characters>
  <Lines>9</Lines>
  <Paragraphs>2</Paragraphs>
  <TotalTime>10</TotalTime>
  <ScaleCrop>false</ScaleCrop>
  <LinksUpToDate>false</LinksUpToDate>
  <CharactersWithSpaces>1204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2025-08-08T03:47:00Z</dcterms:created>
  <dc:creator>cbh</dc:creator>
  <cp:lastModifiedBy>一梦万年</cp:lastModifiedBy>
  <cp:lastPrinted>2025-07-09T10:31:00Z</cp:lastPrinted>
  <dcterms:modified xsi:type="dcterms:W3CDTF">2025-09-29T10:20:11Z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E2DA832661D147F7965ED66D71266875</vt:lpwstr>
  </property>
  <property fmtid="{D5CDD505-2E9C-101B-9397-08002B2CF9AE}" pid="4" name="KSOTemplateDocerSaveRecord">
    <vt:lpwstr>eyJoZGlkIjoiYWQ0OTUwMTMwZTA4ODA1OTYzMjk4Y2FjYjRmYTI4YjciLCJ1c2VySWQiOiI0NDMzNDU5MzYifQ==</vt:lpwstr>
  </property>
</Properties>
</file>