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2337"/>
        <w:gridCol w:w="4058"/>
        <w:gridCol w:w="855"/>
        <w:gridCol w:w="2160"/>
      </w:tblGrid>
      <w:tr w14:paraId="2BC2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1C355CB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w:t>
            </w:r>
            <w:r>
              <w:rPr>
                <w:rFonts w:hint="eastAsia" w:ascii="宋体" w:hAnsi="宋体" w:eastAsia="宋体" w:cs="宋体"/>
                <w:b/>
                <w:bCs/>
                <w:i w:val="0"/>
                <w:iCs w:val="0"/>
                <w:color w:val="000000"/>
                <w:kern w:val="0"/>
                <w:sz w:val="32"/>
                <w:szCs w:val="32"/>
                <w:highlight w:val="none"/>
                <w:u w:val="none"/>
                <w:lang w:val="en-US" w:eastAsia="zh-CN" w:bidi="ar"/>
              </w:rPr>
              <w:t>公司全新平台车型</w:t>
            </w:r>
            <w:r>
              <w:rPr>
                <w:rFonts w:cs="宋体"/>
                <w:b w:val="0"/>
                <w:bCs w:val="0"/>
                <w:color w:val="000000"/>
                <w:sz w:val="36"/>
                <w:szCs w:val="36"/>
              </w:rPr>
              <w:t>车</w:t>
            </w:r>
            <w:r>
              <w:rPr>
                <w:rFonts w:hint="eastAsia" w:ascii="宋体" w:hAnsi="宋体" w:eastAsia="宋体" w:cs="宋体"/>
                <w:b/>
                <w:bCs/>
                <w:i w:val="0"/>
                <w:iCs w:val="0"/>
                <w:color w:val="000000"/>
                <w:kern w:val="0"/>
                <w:sz w:val="32"/>
                <w:szCs w:val="32"/>
                <w:highlight w:val="none"/>
                <w:u w:val="none"/>
                <w:lang w:val="en-US" w:eastAsia="zh-CN" w:bidi="ar"/>
              </w:rPr>
              <w:t>外（侧围）装饰件</w:t>
            </w:r>
            <w:r>
              <w:rPr>
                <w:rFonts w:hint="eastAsia" w:ascii="宋体" w:hAnsi="宋体" w:eastAsia="宋体" w:cs="宋体"/>
                <w:b/>
                <w:bCs/>
                <w:i w:val="0"/>
                <w:iCs w:val="0"/>
                <w:color w:val="000000"/>
                <w:kern w:val="0"/>
                <w:sz w:val="32"/>
                <w:szCs w:val="32"/>
                <w:highlight w:val="none"/>
                <w:u w:val="none"/>
                <w:lang w:val="en-US" w:eastAsia="zh-CN" w:bidi="ar"/>
              </w:rPr>
              <w:t>件项目</w:t>
            </w:r>
          </w:p>
          <w:p w14:paraId="06F0B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highlight w:val="none"/>
                <w:u w:val="none"/>
                <w:lang w:val="en-US" w:eastAsia="zh-CN" w:bidi="ar"/>
              </w:rPr>
              <w:t>公开招标</w:t>
            </w:r>
            <w:r>
              <w:rPr>
                <w:rFonts w:hint="eastAsia" w:ascii="宋体" w:hAnsi="宋体" w:eastAsia="宋体" w:cs="宋体"/>
                <w:b/>
                <w:bCs/>
                <w:i w:val="0"/>
                <w:iCs w:val="0"/>
                <w:color w:val="000000"/>
                <w:kern w:val="0"/>
                <w:sz w:val="32"/>
                <w:szCs w:val="32"/>
                <w:u w:val="none"/>
                <w:lang w:val="en-US" w:eastAsia="zh-CN" w:bidi="ar"/>
              </w:rPr>
              <w:t>报名表</w:t>
            </w:r>
          </w:p>
        </w:tc>
      </w:tr>
      <w:tr w14:paraId="5D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C1BF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36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1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5B2FDDF2">
            <w:pPr>
              <w:jc w:val="center"/>
              <w:rPr>
                <w:rFonts w:hint="eastAsia" w:ascii="宋体" w:hAnsi="宋体" w:eastAsia="宋体" w:cs="宋体"/>
                <w:i w:val="0"/>
                <w:iCs w:val="0"/>
                <w:color w:val="000000"/>
                <w:sz w:val="24"/>
                <w:szCs w:val="24"/>
                <w:u w:val="none"/>
              </w:rPr>
            </w:pPr>
          </w:p>
        </w:tc>
      </w:tr>
      <w:tr w14:paraId="230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044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5280C66">
            <w:pPr>
              <w:jc w:val="center"/>
              <w:rPr>
                <w:rFonts w:hint="eastAsia" w:ascii="宋体" w:hAnsi="宋体" w:eastAsia="宋体" w:cs="宋体"/>
                <w:i w:val="0"/>
                <w:iCs w:val="0"/>
                <w:color w:val="000000"/>
                <w:sz w:val="24"/>
                <w:szCs w:val="24"/>
                <w:u w:val="none"/>
              </w:rPr>
            </w:pPr>
          </w:p>
        </w:tc>
      </w:tr>
      <w:tr w14:paraId="1C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E1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6F974BAC">
            <w:pPr>
              <w:jc w:val="center"/>
              <w:rPr>
                <w:rFonts w:hint="eastAsia" w:ascii="宋体" w:hAnsi="宋体" w:eastAsia="宋体" w:cs="宋体"/>
                <w:i w:val="0"/>
                <w:iCs w:val="0"/>
                <w:color w:val="000000"/>
                <w:sz w:val="24"/>
                <w:szCs w:val="24"/>
                <w:u w:val="none"/>
              </w:rPr>
            </w:pPr>
          </w:p>
        </w:tc>
      </w:tr>
      <w:tr w14:paraId="30D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6DD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2C25220F">
            <w:pPr>
              <w:jc w:val="center"/>
              <w:rPr>
                <w:rFonts w:hint="eastAsia" w:ascii="宋体" w:hAnsi="宋体" w:eastAsia="宋体" w:cs="宋体"/>
                <w:i w:val="0"/>
                <w:iCs w:val="0"/>
                <w:color w:val="000000"/>
                <w:sz w:val="24"/>
                <w:szCs w:val="24"/>
                <w:u w:val="none"/>
              </w:rPr>
            </w:pPr>
          </w:p>
        </w:tc>
      </w:tr>
      <w:tr w14:paraId="288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28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57FDFA90">
            <w:pPr>
              <w:jc w:val="center"/>
              <w:rPr>
                <w:rFonts w:hint="eastAsia" w:ascii="宋体" w:hAnsi="宋体" w:eastAsia="宋体" w:cs="宋体"/>
                <w:i w:val="0"/>
                <w:iCs w:val="0"/>
                <w:color w:val="000000"/>
                <w:sz w:val="24"/>
                <w:szCs w:val="24"/>
                <w:u w:val="none"/>
              </w:rPr>
            </w:pPr>
          </w:p>
        </w:tc>
      </w:tr>
      <w:tr w14:paraId="636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D5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EBFE860">
            <w:pPr>
              <w:jc w:val="center"/>
              <w:rPr>
                <w:rFonts w:hint="eastAsia" w:ascii="宋体" w:hAnsi="宋体" w:eastAsia="宋体" w:cs="宋体"/>
                <w:i w:val="0"/>
                <w:iCs w:val="0"/>
                <w:color w:val="000000"/>
                <w:sz w:val="24"/>
                <w:szCs w:val="24"/>
                <w:u w:val="none"/>
              </w:rPr>
            </w:pPr>
          </w:p>
        </w:tc>
      </w:tr>
      <w:tr w14:paraId="4F0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D0A1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81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8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77678A38">
            <w:pPr>
              <w:jc w:val="center"/>
              <w:rPr>
                <w:rFonts w:hint="eastAsia" w:ascii="宋体" w:hAnsi="宋体" w:eastAsia="宋体" w:cs="宋体"/>
                <w:i w:val="0"/>
                <w:iCs w:val="0"/>
                <w:color w:val="000000"/>
                <w:sz w:val="24"/>
                <w:szCs w:val="24"/>
                <w:u w:val="none"/>
              </w:rPr>
            </w:pPr>
          </w:p>
        </w:tc>
      </w:tr>
      <w:tr w14:paraId="651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DF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5FF14FED">
            <w:pPr>
              <w:jc w:val="center"/>
              <w:rPr>
                <w:rFonts w:hint="eastAsia" w:ascii="宋体" w:hAnsi="宋体" w:eastAsia="宋体" w:cs="宋体"/>
                <w:i w:val="0"/>
                <w:iCs w:val="0"/>
                <w:color w:val="000000"/>
                <w:sz w:val="24"/>
                <w:szCs w:val="24"/>
                <w:u w:val="none"/>
              </w:rPr>
            </w:pPr>
          </w:p>
        </w:tc>
      </w:tr>
      <w:tr w14:paraId="61E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7B4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B4638CE">
            <w:pPr>
              <w:jc w:val="center"/>
              <w:rPr>
                <w:rFonts w:hint="eastAsia" w:ascii="宋体" w:hAnsi="宋体" w:eastAsia="宋体" w:cs="宋体"/>
                <w:i w:val="0"/>
                <w:iCs w:val="0"/>
                <w:color w:val="000000"/>
                <w:sz w:val="24"/>
                <w:szCs w:val="24"/>
                <w:u w:val="none"/>
              </w:rPr>
            </w:pPr>
          </w:p>
        </w:tc>
      </w:tr>
      <w:tr w14:paraId="554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E9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CEA97C9">
            <w:pPr>
              <w:jc w:val="center"/>
              <w:rPr>
                <w:rFonts w:hint="eastAsia" w:ascii="宋体" w:hAnsi="宋体" w:eastAsia="宋体" w:cs="宋体"/>
                <w:i w:val="0"/>
                <w:iCs w:val="0"/>
                <w:color w:val="000000"/>
                <w:sz w:val="24"/>
                <w:szCs w:val="24"/>
                <w:u w:val="none"/>
              </w:rPr>
            </w:pPr>
          </w:p>
        </w:tc>
      </w:tr>
      <w:tr w14:paraId="696E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BDEA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325328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4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8FE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326C5600">
            <w:pPr>
              <w:jc w:val="center"/>
              <w:rPr>
                <w:rFonts w:hint="eastAsia" w:ascii="宋体" w:hAnsi="宋体" w:eastAsia="宋体" w:cs="宋体"/>
                <w:i w:val="0"/>
                <w:iCs w:val="0"/>
                <w:color w:val="000000"/>
                <w:sz w:val="24"/>
                <w:szCs w:val="24"/>
                <w:u w:val="none"/>
              </w:rPr>
            </w:pPr>
          </w:p>
        </w:tc>
      </w:tr>
      <w:tr w14:paraId="4D5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CFF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7BB5E83">
            <w:pPr>
              <w:jc w:val="center"/>
              <w:rPr>
                <w:rFonts w:hint="eastAsia" w:ascii="宋体" w:hAnsi="宋体" w:eastAsia="宋体" w:cs="宋体"/>
                <w:i w:val="0"/>
                <w:iCs w:val="0"/>
                <w:color w:val="000000"/>
                <w:sz w:val="24"/>
                <w:szCs w:val="24"/>
                <w:u w:val="none"/>
              </w:rPr>
            </w:pPr>
          </w:p>
        </w:tc>
      </w:tr>
      <w:tr w14:paraId="5D2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B41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7D506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38EF64D">
            <w:pPr>
              <w:jc w:val="center"/>
              <w:rPr>
                <w:rFonts w:hint="eastAsia" w:ascii="宋体" w:hAnsi="宋体" w:eastAsia="宋体" w:cs="宋体"/>
                <w:i w:val="0"/>
                <w:iCs w:val="0"/>
                <w:color w:val="000000"/>
                <w:sz w:val="24"/>
                <w:szCs w:val="24"/>
                <w:u w:val="none"/>
              </w:rPr>
            </w:pPr>
          </w:p>
        </w:tc>
      </w:tr>
      <w:tr w14:paraId="40F2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59C1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00887DDA">
            <w:pPr>
              <w:jc w:val="center"/>
              <w:rPr>
                <w:rFonts w:hint="eastAsia" w:ascii="宋体" w:hAnsi="宋体" w:eastAsia="宋体" w:cs="宋体"/>
                <w:i w:val="0"/>
                <w:iCs w:val="0"/>
                <w:color w:val="000000"/>
                <w:sz w:val="24"/>
                <w:szCs w:val="24"/>
                <w:u w:val="none"/>
              </w:rPr>
            </w:pPr>
          </w:p>
        </w:tc>
      </w:tr>
      <w:tr w14:paraId="2DD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78D2B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284B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73FE0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95" w:type="dxa"/>
            <w:gridSpan w:val="2"/>
            <w:shd w:val="clear" w:color="auto" w:fill="auto"/>
            <w:vAlign w:val="center"/>
          </w:tcPr>
          <w:p w14:paraId="76942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42D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730A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507A1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95" w:type="dxa"/>
            <w:gridSpan w:val="2"/>
            <w:shd w:val="clear" w:color="auto" w:fill="auto"/>
            <w:vAlign w:val="center"/>
          </w:tcPr>
          <w:p w14:paraId="1C3760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125D7D1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E3BC0D0">
            <w:pPr>
              <w:rPr>
                <w:rFonts w:hint="eastAsia" w:ascii="仿宋" w:hAnsi="仿宋" w:eastAsia="仿宋" w:cs="仿宋"/>
                <w:i w:val="0"/>
                <w:iCs w:val="0"/>
                <w:color w:val="000000"/>
                <w:sz w:val="24"/>
                <w:szCs w:val="24"/>
                <w:u w:val="none"/>
              </w:rPr>
            </w:pPr>
          </w:p>
        </w:tc>
      </w:tr>
      <w:tr w14:paraId="363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1F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95" w:type="dxa"/>
            <w:gridSpan w:val="2"/>
            <w:shd w:val="clear" w:color="auto" w:fill="auto"/>
            <w:vAlign w:val="center"/>
          </w:tcPr>
          <w:p w14:paraId="13B77CD1">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注册资本不低于500万元，</w:t>
            </w:r>
            <w:r>
              <w:rPr>
                <w:rFonts w:hint="eastAsia" w:ascii="仿宋" w:hAnsi="仿宋" w:eastAsia="仿宋" w:cs="仿宋"/>
                <w:i w:val="0"/>
                <w:iCs w:val="0"/>
                <w:color w:val="000000"/>
                <w:kern w:val="0"/>
                <w:sz w:val="24"/>
                <w:szCs w:val="24"/>
                <w:u w:val="none"/>
                <w:lang w:val="en-US" w:eastAsia="zh-CN" w:bidi="ar"/>
              </w:rPr>
              <w:t>且公司成立时间满3年</w:t>
            </w:r>
          </w:p>
        </w:tc>
        <w:tc>
          <w:tcPr>
            <w:tcW w:w="855" w:type="dxa"/>
            <w:shd w:val="clear" w:color="auto" w:fill="auto"/>
            <w:noWrap/>
            <w:vAlign w:val="center"/>
          </w:tcPr>
          <w:p w14:paraId="5B6DC20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A6845E9">
            <w:pPr>
              <w:rPr>
                <w:rFonts w:hint="eastAsia" w:ascii="仿宋" w:hAnsi="仿宋" w:eastAsia="仿宋" w:cs="仿宋"/>
                <w:i w:val="0"/>
                <w:iCs w:val="0"/>
                <w:color w:val="000000"/>
                <w:sz w:val="24"/>
                <w:szCs w:val="24"/>
                <w:u w:val="none"/>
              </w:rPr>
            </w:pPr>
          </w:p>
        </w:tc>
      </w:tr>
      <w:tr w14:paraId="2DA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44B9606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6395" w:type="dxa"/>
            <w:gridSpan w:val="2"/>
            <w:shd w:val="clear" w:color="auto" w:fill="auto"/>
            <w:vAlign w:val="center"/>
          </w:tcPr>
          <w:p w14:paraId="345C68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14:paraId="68863E5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202439C">
            <w:pPr>
              <w:rPr>
                <w:rFonts w:hint="eastAsia" w:ascii="仿宋" w:hAnsi="仿宋" w:eastAsia="仿宋" w:cs="仿宋"/>
                <w:i w:val="0"/>
                <w:iCs w:val="0"/>
                <w:color w:val="000000"/>
                <w:sz w:val="24"/>
                <w:szCs w:val="24"/>
                <w:u w:val="none"/>
              </w:rPr>
            </w:pPr>
          </w:p>
        </w:tc>
      </w:tr>
      <w:tr w14:paraId="4DA7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2B822F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395" w:type="dxa"/>
            <w:gridSpan w:val="2"/>
            <w:shd w:val="clear" w:color="auto" w:fill="auto"/>
            <w:vAlign w:val="center"/>
          </w:tcPr>
          <w:p w14:paraId="3098F7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7B9105B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B1C2A98">
            <w:pPr>
              <w:rPr>
                <w:rFonts w:hint="eastAsia" w:ascii="仿宋" w:hAnsi="仿宋" w:eastAsia="仿宋" w:cs="仿宋"/>
                <w:i w:val="0"/>
                <w:iCs w:val="0"/>
                <w:color w:val="000000"/>
                <w:sz w:val="24"/>
                <w:szCs w:val="24"/>
                <w:u w:val="none"/>
              </w:rPr>
            </w:pPr>
          </w:p>
        </w:tc>
      </w:tr>
      <w:tr w14:paraId="62B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3DE27F5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395" w:type="dxa"/>
            <w:gridSpan w:val="2"/>
            <w:shd w:val="clear" w:color="auto" w:fill="auto"/>
            <w:vAlign w:val="center"/>
          </w:tcPr>
          <w:p w14:paraId="79D2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49D80B4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08C9AA6">
            <w:pPr>
              <w:rPr>
                <w:rFonts w:hint="eastAsia" w:ascii="仿宋" w:hAnsi="仿宋" w:eastAsia="仿宋" w:cs="仿宋"/>
                <w:i w:val="0"/>
                <w:iCs w:val="0"/>
                <w:color w:val="000000"/>
                <w:sz w:val="24"/>
                <w:szCs w:val="24"/>
                <w:u w:val="none"/>
              </w:rPr>
            </w:pPr>
          </w:p>
        </w:tc>
      </w:tr>
      <w:tr w14:paraId="0BE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579727F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95" w:type="dxa"/>
            <w:gridSpan w:val="2"/>
            <w:shd w:val="clear" w:color="auto" w:fill="auto"/>
            <w:vAlign w:val="center"/>
          </w:tcPr>
          <w:p w14:paraId="5D6A5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投标方应提交2022-2024年间车外装饰件项目在主流客车企业（仅限宇通、金龙联合、苏州金龙、中通及金旅）的业绩证明文件</w:t>
            </w:r>
          </w:p>
        </w:tc>
        <w:tc>
          <w:tcPr>
            <w:tcW w:w="855" w:type="dxa"/>
            <w:shd w:val="clear" w:color="auto" w:fill="auto"/>
            <w:noWrap/>
            <w:vAlign w:val="center"/>
          </w:tcPr>
          <w:p w14:paraId="0B1658D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48CA9D2">
            <w:pPr>
              <w:rPr>
                <w:rFonts w:hint="eastAsia" w:ascii="仿宋" w:hAnsi="仿宋" w:eastAsia="仿宋" w:cs="仿宋"/>
                <w:i w:val="0"/>
                <w:iCs w:val="0"/>
                <w:color w:val="000000"/>
                <w:sz w:val="24"/>
                <w:szCs w:val="24"/>
                <w:u w:val="none"/>
              </w:rPr>
            </w:pPr>
          </w:p>
        </w:tc>
      </w:tr>
      <w:tr w14:paraId="0D84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749AE31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95" w:type="dxa"/>
            <w:gridSpan w:val="2"/>
            <w:shd w:val="clear" w:color="auto" w:fill="auto"/>
            <w:vAlign w:val="center"/>
          </w:tcPr>
          <w:p w14:paraId="0E751A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有PDCPD材料类产品自主研发及生产制造能力</w:t>
            </w:r>
            <w:r>
              <w:rPr>
                <w:rFonts w:hint="eastAsia" w:ascii="仿宋" w:hAnsi="仿宋" w:eastAsia="仿宋" w:cs="仿宋"/>
                <w:i w:val="0"/>
                <w:iCs w:val="0"/>
                <w:color w:val="000000"/>
                <w:kern w:val="0"/>
                <w:sz w:val="24"/>
                <w:szCs w:val="24"/>
                <w:u w:val="none"/>
                <w:lang w:val="en-US" w:eastAsia="zh-CN" w:bidi="ar"/>
              </w:rPr>
              <w:t>的证明材料</w:t>
            </w:r>
          </w:p>
        </w:tc>
        <w:tc>
          <w:tcPr>
            <w:tcW w:w="855" w:type="dxa"/>
            <w:shd w:val="clear" w:color="auto" w:fill="auto"/>
            <w:noWrap/>
            <w:vAlign w:val="center"/>
          </w:tcPr>
          <w:p w14:paraId="36F323F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A4C9F42">
            <w:pPr>
              <w:rPr>
                <w:rFonts w:hint="eastAsia" w:ascii="仿宋" w:hAnsi="仿宋" w:eastAsia="仿宋" w:cs="仿宋"/>
                <w:i w:val="0"/>
                <w:iCs w:val="0"/>
                <w:color w:val="000000"/>
                <w:sz w:val="24"/>
                <w:szCs w:val="24"/>
                <w:u w:val="none"/>
              </w:rPr>
            </w:pPr>
          </w:p>
        </w:tc>
      </w:tr>
      <w:tr w14:paraId="11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0A9FD33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95" w:type="dxa"/>
            <w:gridSpan w:val="2"/>
            <w:shd w:val="clear" w:color="auto" w:fill="auto"/>
            <w:vAlign w:val="center"/>
          </w:tcPr>
          <w:p w14:paraId="70378F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305B43C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095817F">
            <w:pPr>
              <w:rPr>
                <w:rFonts w:hint="eastAsia" w:ascii="仿宋" w:hAnsi="仿宋" w:eastAsia="仿宋" w:cs="仿宋"/>
                <w:i w:val="0"/>
                <w:iCs w:val="0"/>
                <w:color w:val="000000"/>
                <w:sz w:val="24"/>
                <w:szCs w:val="24"/>
                <w:u w:val="none"/>
              </w:rPr>
            </w:pPr>
          </w:p>
        </w:tc>
      </w:tr>
      <w:tr w14:paraId="46F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1D41EBB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6395" w:type="dxa"/>
            <w:gridSpan w:val="2"/>
            <w:shd w:val="clear" w:color="auto" w:fill="auto"/>
            <w:vAlign w:val="center"/>
          </w:tcPr>
          <w:p w14:paraId="4B58D7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560FABF8">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9A5DDB8">
            <w:pPr>
              <w:rPr>
                <w:rFonts w:hint="eastAsia" w:ascii="仿宋" w:hAnsi="仿宋" w:eastAsia="仿宋" w:cs="仿宋"/>
                <w:i w:val="0"/>
                <w:iCs w:val="0"/>
                <w:color w:val="000000"/>
                <w:sz w:val="24"/>
                <w:szCs w:val="24"/>
                <w:u w:val="none"/>
              </w:rPr>
            </w:pPr>
          </w:p>
        </w:tc>
      </w:tr>
      <w:tr w14:paraId="115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1DB18A4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395" w:type="dxa"/>
            <w:gridSpan w:val="2"/>
            <w:shd w:val="clear" w:color="auto" w:fill="auto"/>
            <w:vAlign w:val="center"/>
          </w:tcPr>
          <w:p w14:paraId="2A1FF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78AFA15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4D815B2">
            <w:pPr>
              <w:rPr>
                <w:rFonts w:hint="eastAsia" w:ascii="仿宋" w:hAnsi="仿宋" w:eastAsia="仿宋" w:cs="仿宋"/>
                <w:i w:val="0"/>
                <w:iCs w:val="0"/>
                <w:color w:val="000000"/>
                <w:sz w:val="24"/>
                <w:szCs w:val="24"/>
                <w:u w:val="none"/>
              </w:rPr>
            </w:pPr>
          </w:p>
        </w:tc>
      </w:tr>
      <w:tr w14:paraId="193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16AE7C0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95" w:type="dxa"/>
            <w:gridSpan w:val="2"/>
            <w:shd w:val="clear" w:color="auto" w:fill="auto"/>
            <w:vAlign w:val="center"/>
          </w:tcPr>
          <w:p w14:paraId="592D81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6466873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F6B0523">
            <w:pPr>
              <w:rPr>
                <w:rFonts w:hint="eastAsia" w:ascii="仿宋" w:hAnsi="仿宋" w:eastAsia="仿宋" w:cs="仿宋"/>
                <w:i w:val="0"/>
                <w:iCs w:val="0"/>
                <w:color w:val="000000"/>
                <w:sz w:val="24"/>
                <w:szCs w:val="24"/>
                <w:u w:val="none"/>
              </w:rPr>
            </w:pPr>
          </w:p>
        </w:tc>
      </w:tr>
      <w:tr w14:paraId="108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68F5485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95" w:type="dxa"/>
            <w:gridSpan w:val="2"/>
            <w:shd w:val="clear" w:color="auto" w:fill="auto"/>
            <w:vAlign w:val="center"/>
          </w:tcPr>
          <w:p w14:paraId="7F86AC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14:paraId="6CB0AD2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65A00E3">
            <w:pPr>
              <w:rPr>
                <w:rFonts w:hint="eastAsia" w:ascii="仿宋" w:hAnsi="仿宋" w:eastAsia="仿宋" w:cs="仿宋"/>
                <w:i w:val="0"/>
                <w:iCs w:val="0"/>
                <w:color w:val="000000"/>
                <w:sz w:val="24"/>
                <w:szCs w:val="24"/>
                <w:u w:val="none"/>
              </w:rPr>
            </w:pPr>
          </w:p>
        </w:tc>
      </w:tr>
      <w:tr w14:paraId="1529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shd w:val="clear" w:color="auto" w:fill="auto"/>
            <w:vAlign w:val="center"/>
          </w:tcPr>
          <w:p w14:paraId="136A24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6395" w:type="dxa"/>
            <w:gridSpan w:val="2"/>
            <w:shd w:val="clear" w:color="auto" w:fill="auto"/>
            <w:vAlign w:val="center"/>
          </w:tcPr>
          <w:p w14:paraId="78371F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同意按直送上线（JIT)或第三方物流模式供货，直送生产线</w:t>
            </w:r>
          </w:p>
        </w:tc>
        <w:tc>
          <w:tcPr>
            <w:tcW w:w="855" w:type="dxa"/>
            <w:shd w:val="clear" w:color="auto" w:fill="auto"/>
            <w:noWrap/>
            <w:vAlign w:val="center"/>
          </w:tcPr>
          <w:p w14:paraId="7C6A979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285EE4C">
            <w:pPr>
              <w:rPr>
                <w:rFonts w:hint="eastAsia" w:ascii="仿宋" w:hAnsi="仿宋" w:eastAsia="仿宋" w:cs="仿宋"/>
                <w:i w:val="0"/>
                <w:iCs w:val="0"/>
                <w:color w:val="000000"/>
                <w:sz w:val="24"/>
                <w:szCs w:val="24"/>
                <w:u w:val="none"/>
              </w:rPr>
            </w:pPr>
          </w:p>
        </w:tc>
      </w:tr>
      <w:tr w14:paraId="05FC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EEC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18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D4339F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1080B4E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42D440B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2C9296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0384466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06455D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334BD20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0A6951C">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8E73F76">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p w14:paraId="621FA2DC">
            <w:pPr>
              <w:keepNext w:val="0"/>
              <w:keepLines w:val="0"/>
              <w:widowControl/>
              <w:numPr>
                <w:ilvl w:val="0"/>
                <w:numId w:val="0"/>
              </w:numPr>
              <w:suppressLineNumbers w:val="0"/>
              <w:jc w:val="left"/>
              <w:textAlignment w:val="center"/>
              <w:rPr>
                <w:rStyle w:val="6"/>
                <w:rFonts w:hint="default"/>
                <w:lang w:val="en-US" w:eastAsia="zh-CN" w:bidi="ar"/>
              </w:rPr>
            </w:pPr>
          </w:p>
        </w:tc>
      </w:tr>
      <w:tr w14:paraId="268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0F156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5BEFF4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07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785C6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95" w:type="dxa"/>
            <w:gridSpan w:val="2"/>
            <w:shd w:val="clear" w:color="auto" w:fill="auto"/>
            <w:noWrap/>
            <w:vAlign w:val="center"/>
          </w:tcPr>
          <w:p w14:paraId="0DF2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3CDC4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6D5A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1C72A4EB">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06E62B66">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105336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49BD4EE">
            <w:pPr>
              <w:jc w:val="center"/>
              <w:rPr>
                <w:rFonts w:hint="eastAsia" w:ascii="宋体" w:hAnsi="宋体" w:eastAsia="宋体" w:cs="宋体"/>
                <w:i w:val="0"/>
                <w:iCs w:val="0"/>
                <w:color w:val="000000"/>
                <w:sz w:val="24"/>
                <w:szCs w:val="24"/>
                <w:u w:val="none"/>
              </w:rPr>
            </w:pPr>
          </w:p>
        </w:tc>
      </w:tr>
      <w:tr w14:paraId="7232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28CA434B">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7D21640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531CDDD">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A082F75">
            <w:pPr>
              <w:jc w:val="center"/>
              <w:rPr>
                <w:rFonts w:hint="eastAsia" w:ascii="宋体" w:hAnsi="宋体" w:eastAsia="宋体" w:cs="宋体"/>
                <w:i w:val="0"/>
                <w:iCs w:val="0"/>
                <w:color w:val="000000"/>
                <w:sz w:val="24"/>
                <w:szCs w:val="24"/>
                <w:u w:val="none"/>
              </w:rPr>
            </w:pPr>
          </w:p>
        </w:tc>
      </w:tr>
      <w:tr w14:paraId="137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12EEFC6A">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5FAE17D1">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7D3294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9BC13AF">
            <w:pPr>
              <w:jc w:val="center"/>
              <w:rPr>
                <w:rFonts w:hint="eastAsia" w:ascii="宋体" w:hAnsi="宋体" w:eastAsia="宋体" w:cs="宋体"/>
                <w:i w:val="0"/>
                <w:iCs w:val="0"/>
                <w:color w:val="000000"/>
                <w:sz w:val="24"/>
                <w:szCs w:val="24"/>
                <w:u w:val="none"/>
              </w:rPr>
            </w:pPr>
          </w:p>
        </w:tc>
      </w:tr>
      <w:tr w14:paraId="430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678BB98D">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66C2CC9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8324C8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54D9B7F">
            <w:pPr>
              <w:jc w:val="center"/>
              <w:rPr>
                <w:rFonts w:hint="eastAsia" w:ascii="宋体" w:hAnsi="宋体" w:eastAsia="宋体" w:cs="宋体"/>
                <w:i w:val="0"/>
                <w:iCs w:val="0"/>
                <w:color w:val="000000"/>
                <w:sz w:val="24"/>
                <w:szCs w:val="24"/>
                <w:u w:val="none"/>
              </w:rPr>
            </w:pPr>
          </w:p>
        </w:tc>
      </w:tr>
      <w:tr w14:paraId="709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292A52A4">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3FB6B9F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5441D5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DFFD0DA">
            <w:pPr>
              <w:jc w:val="center"/>
              <w:rPr>
                <w:rFonts w:hint="eastAsia" w:ascii="宋体" w:hAnsi="宋体" w:eastAsia="宋体" w:cs="宋体"/>
                <w:i w:val="0"/>
                <w:iCs w:val="0"/>
                <w:color w:val="000000"/>
                <w:sz w:val="24"/>
                <w:szCs w:val="24"/>
                <w:u w:val="none"/>
              </w:rPr>
            </w:pPr>
          </w:p>
        </w:tc>
      </w:tr>
      <w:tr w14:paraId="7F6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78F7CD38">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02FCBF68">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2FCE2A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4DEA156">
            <w:pPr>
              <w:jc w:val="center"/>
              <w:rPr>
                <w:rFonts w:hint="eastAsia" w:ascii="宋体" w:hAnsi="宋体" w:eastAsia="宋体" w:cs="宋体"/>
                <w:i w:val="0"/>
                <w:iCs w:val="0"/>
                <w:color w:val="000000"/>
                <w:sz w:val="24"/>
                <w:szCs w:val="24"/>
                <w:u w:val="none"/>
              </w:rPr>
            </w:pPr>
          </w:p>
        </w:tc>
      </w:tr>
      <w:tr w14:paraId="2F4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38FC3822">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4CE402F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DEC978F">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C39BA4F">
            <w:pPr>
              <w:jc w:val="center"/>
              <w:rPr>
                <w:rFonts w:hint="eastAsia" w:ascii="宋体" w:hAnsi="宋体" w:eastAsia="宋体" w:cs="宋体"/>
                <w:i w:val="0"/>
                <w:iCs w:val="0"/>
                <w:color w:val="000000"/>
                <w:sz w:val="24"/>
                <w:szCs w:val="24"/>
                <w:u w:val="none"/>
              </w:rPr>
            </w:pPr>
          </w:p>
        </w:tc>
      </w:tr>
      <w:tr w14:paraId="714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0" w:type="dxa"/>
            <w:shd w:val="clear" w:color="auto" w:fill="auto"/>
            <w:noWrap/>
            <w:vAlign w:val="center"/>
          </w:tcPr>
          <w:p w14:paraId="74EE6002">
            <w:pPr>
              <w:jc w:val="both"/>
              <w:rPr>
                <w:rFonts w:hint="eastAsia" w:ascii="宋体" w:hAnsi="宋体" w:eastAsia="宋体" w:cs="宋体"/>
                <w:i w:val="0"/>
                <w:iCs w:val="0"/>
                <w:color w:val="000000"/>
                <w:sz w:val="24"/>
                <w:szCs w:val="24"/>
                <w:u w:val="none"/>
              </w:rPr>
            </w:pPr>
          </w:p>
        </w:tc>
        <w:tc>
          <w:tcPr>
            <w:tcW w:w="6395" w:type="dxa"/>
            <w:gridSpan w:val="2"/>
            <w:shd w:val="clear" w:color="auto" w:fill="auto"/>
            <w:noWrap/>
            <w:vAlign w:val="center"/>
          </w:tcPr>
          <w:p w14:paraId="75493F3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FAAD50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FE0D1A5">
            <w:pPr>
              <w:jc w:val="center"/>
              <w:rPr>
                <w:rFonts w:hint="eastAsia" w:ascii="宋体" w:hAnsi="宋体" w:eastAsia="宋体" w:cs="宋体"/>
                <w:i w:val="0"/>
                <w:iCs w:val="0"/>
                <w:color w:val="000000"/>
                <w:sz w:val="24"/>
                <w:szCs w:val="24"/>
                <w:u w:val="none"/>
              </w:rPr>
            </w:pPr>
          </w:p>
        </w:tc>
      </w:tr>
    </w:tbl>
    <w:p w14:paraId="440F602E">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840" w:leftChars="-400" w:firstLine="0" w:firstLineChars="0"/>
        <w:jc w:val="left"/>
        <w:textAlignment w:val="center"/>
        <w:rPr>
          <w:rFonts w:hint="eastAsia" w:ascii="仿宋" w:hAnsi="仿宋" w:eastAsia="仿宋" w:cs="仿宋"/>
          <w:i/>
          <w:iCs/>
          <w:color w:val="000000"/>
          <w:kern w:val="0"/>
          <w:sz w:val="24"/>
          <w:szCs w:val="24"/>
          <w:u w:val="none"/>
          <w:lang w:val="en-US" w:eastAsia="zh-CN" w:bidi="ar"/>
        </w:rPr>
      </w:pPr>
      <w:r>
        <w:rPr>
          <w:rFonts w:hint="eastAsia" w:ascii="仿宋" w:hAnsi="仿宋" w:eastAsia="仿宋" w:cs="仿宋"/>
          <w:i/>
          <w:iCs/>
          <w:color w:val="000000"/>
          <w:kern w:val="0"/>
          <w:sz w:val="24"/>
          <w:szCs w:val="24"/>
          <w:u w:val="none"/>
          <w:lang w:val="en-US" w:eastAsia="zh-CN" w:bidi="ar"/>
        </w:rPr>
        <w:t>注：本报名表填写完整加盖企业公章后扫描成电子版，与报名材料一同提交。此外，请同步提交一份Word版本。</w:t>
      </w:r>
      <w:bookmarkStart w:id="0" w:name="_GoBack"/>
      <w:bookmarkEnd w:id="0"/>
    </w:p>
    <w:sectPr>
      <w:headerReference r:id="rId3" w:type="default"/>
      <w:pgSz w:w="11906" w:h="16838"/>
      <w:pgMar w:top="283" w:right="866"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3244">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C8E1FB5"/>
    <w:rsid w:val="0F486D1A"/>
    <w:rsid w:val="10F62EFA"/>
    <w:rsid w:val="2027608D"/>
    <w:rsid w:val="28917F73"/>
    <w:rsid w:val="35AC66EE"/>
    <w:rsid w:val="3F543385"/>
    <w:rsid w:val="3FBA5431"/>
    <w:rsid w:val="45CE6D35"/>
    <w:rsid w:val="58B32187"/>
    <w:rsid w:val="64EA6406"/>
    <w:rsid w:val="679D7CEB"/>
    <w:rsid w:val="688F4432"/>
    <w:rsid w:val="751C051E"/>
    <w:rsid w:val="7CF209A4"/>
    <w:rsid w:val="7DE6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944</Characters>
  <Lines>0</Lines>
  <Paragraphs>0</Paragraphs>
  <TotalTime>9</TotalTime>
  <ScaleCrop>false</ScaleCrop>
  <LinksUpToDate>false</LinksUpToDate>
  <CharactersWithSpaces>1090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2025-07-19T02:18:30Z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