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14:paraId="2BC2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20F02825">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厦门金龙旅行车有限公司不锈钢焊机</w:t>
            </w:r>
            <w:r>
              <w:rPr>
                <w:rFonts w:hint="eastAsia" w:ascii="宋体" w:hAnsi="宋体" w:eastAsia="宋体" w:cs="宋体"/>
                <w:b/>
                <w:bCs/>
                <w:i w:val="0"/>
                <w:iCs w:val="0"/>
                <w:color w:val="000000"/>
                <w:kern w:val="0"/>
                <w:sz w:val="32"/>
                <w:szCs w:val="32"/>
                <w:u w:val="none"/>
                <w:lang w:val="en-US" w:eastAsia="zh-CN" w:bidi="ar"/>
              </w:rPr>
              <w:t>项目公开招标</w:t>
            </w:r>
          </w:p>
          <w:p w14:paraId="06F0B44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报名表</w:t>
            </w:r>
          </w:p>
        </w:tc>
      </w:tr>
      <w:tr w14:paraId="5D3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2C1BF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36B9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AF16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5B2FDDF2">
            <w:pPr>
              <w:jc w:val="center"/>
              <w:rPr>
                <w:rFonts w:hint="eastAsia" w:ascii="宋体" w:hAnsi="宋体" w:eastAsia="宋体" w:cs="宋体"/>
                <w:i w:val="0"/>
                <w:iCs w:val="0"/>
                <w:color w:val="000000"/>
                <w:sz w:val="24"/>
                <w:szCs w:val="24"/>
                <w:u w:val="none"/>
              </w:rPr>
            </w:pPr>
          </w:p>
        </w:tc>
      </w:tr>
      <w:tr w14:paraId="230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9044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25280C66">
            <w:pPr>
              <w:jc w:val="center"/>
              <w:rPr>
                <w:rFonts w:hint="eastAsia" w:ascii="宋体" w:hAnsi="宋体" w:eastAsia="宋体" w:cs="宋体"/>
                <w:i w:val="0"/>
                <w:iCs w:val="0"/>
                <w:color w:val="000000"/>
                <w:sz w:val="24"/>
                <w:szCs w:val="24"/>
                <w:u w:val="none"/>
              </w:rPr>
            </w:pPr>
          </w:p>
        </w:tc>
      </w:tr>
      <w:tr w14:paraId="1C7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4E12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6F974BAC">
            <w:pPr>
              <w:jc w:val="center"/>
              <w:rPr>
                <w:rFonts w:hint="eastAsia" w:ascii="宋体" w:hAnsi="宋体" w:eastAsia="宋体" w:cs="宋体"/>
                <w:i w:val="0"/>
                <w:iCs w:val="0"/>
                <w:color w:val="000000"/>
                <w:sz w:val="24"/>
                <w:szCs w:val="24"/>
                <w:u w:val="none"/>
              </w:rPr>
            </w:pPr>
          </w:p>
        </w:tc>
      </w:tr>
      <w:tr w14:paraId="30D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6DD9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2C25220F">
            <w:pPr>
              <w:jc w:val="center"/>
              <w:rPr>
                <w:rFonts w:hint="eastAsia" w:ascii="宋体" w:hAnsi="宋体" w:eastAsia="宋体" w:cs="宋体"/>
                <w:i w:val="0"/>
                <w:iCs w:val="0"/>
                <w:color w:val="000000"/>
                <w:sz w:val="24"/>
                <w:szCs w:val="24"/>
                <w:u w:val="none"/>
              </w:rPr>
            </w:pPr>
          </w:p>
        </w:tc>
      </w:tr>
      <w:tr w14:paraId="288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E287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57FDFA90">
            <w:pPr>
              <w:jc w:val="center"/>
              <w:rPr>
                <w:rFonts w:hint="eastAsia" w:ascii="宋体" w:hAnsi="宋体" w:eastAsia="宋体" w:cs="宋体"/>
                <w:i w:val="0"/>
                <w:iCs w:val="0"/>
                <w:color w:val="000000"/>
                <w:sz w:val="24"/>
                <w:szCs w:val="24"/>
                <w:u w:val="none"/>
              </w:rPr>
            </w:pPr>
          </w:p>
        </w:tc>
      </w:tr>
      <w:tr w14:paraId="636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BD52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4EBFE860">
            <w:pPr>
              <w:jc w:val="center"/>
              <w:rPr>
                <w:rFonts w:hint="eastAsia" w:ascii="宋体" w:hAnsi="宋体" w:eastAsia="宋体" w:cs="宋体"/>
                <w:i w:val="0"/>
                <w:iCs w:val="0"/>
                <w:color w:val="000000"/>
                <w:sz w:val="24"/>
                <w:szCs w:val="24"/>
                <w:u w:val="none"/>
              </w:rPr>
            </w:pPr>
          </w:p>
        </w:tc>
      </w:tr>
      <w:tr w14:paraId="4F03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2D0A1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7818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A86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77678A38">
            <w:pPr>
              <w:jc w:val="center"/>
              <w:rPr>
                <w:rFonts w:hint="eastAsia" w:ascii="宋体" w:hAnsi="宋体" w:eastAsia="宋体" w:cs="宋体"/>
                <w:i w:val="0"/>
                <w:iCs w:val="0"/>
                <w:color w:val="000000"/>
                <w:sz w:val="24"/>
                <w:szCs w:val="24"/>
                <w:u w:val="none"/>
              </w:rPr>
            </w:pPr>
          </w:p>
        </w:tc>
      </w:tr>
      <w:tr w14:paraId="6518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CDF2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5FF14FED">
            <w:pPr>
              <w:jc w:val="center"/>
              <w:rPr>
                <w:rFonts w:hint="eastAsia" w:ascii="宋体" w:hAnsi="宋体" w:eastAsia="宋体" w:cs="宋体"/>
                <w:i w:val="0"/>
                <w:iCs w:val="0"/>
                <w:color w:val="000000"/>
                <w:sz w:val="24"/>
                <w:szCs w:val="24"/>
                <w:u w:val="none"/>
              </w:rPr>
            </w:pPr>
          </w:p>
        </w:tc>
      </w:tr>
      <w:tr w14:paraId="61E0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7B4A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5B4638CE">
            <w:pPr>
              <w:jc w:val="center"/>
              <w:rPr>
                <w:rFonts w:hint="eastAsia" w:ascii="宋体" w:hAnsi="宋体" w:eastAsia="宋体" w:cs="宋体"/>
                <w:i w:val="0"/>
                <w:iCs w:val="0"/>
                <w:color w:val="000000"/>
                <w:sz w:val="24"/>
                <w:szCs w:val="24"/>
                <w:u w:val="none"/>
              </w:rPr>
            </w:pPr>
          </w:p>
        </w:tc>
      </w:tr>
      <w:tr w14:paraId="5544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CE98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6CEA97C9">
            <w:pPr>
              <w:jc w:val="center"/>
              <w:rPr>
                <w:rFonts w:hint="eastAsia" w:ascii="宋体" w:hAnsi="宋体" w:eastAsia="宋体" w:cs="宋体"/>
                <w:i w:val="0"/>
                <w:iCs w:val="0"/>
                <w:color w:val="000000"/>
                <w:sz w:val="24"/>
                <w:szCs w:val="24"/>
                <w:u w:val="none"/>
              </w:rPr>
            </w:pPr>
          </w:p>
        </w:tc>
      </w:tr>
      <w:tr w14:paraId="696E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FBDEA6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3253282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7A45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A8FE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326C5600">
            <w:pPr>
              <w:jc w:val="center"/>
              <w:rPr>
                <w:rFonts w:hint="eastAsia" w:ascii="宋体" w:hAnsi="宋体" w:eastAsia="宋体" w:cs="宋体"/>
                <w:i w:val="0"/>
                <w:iCs w:val="0"/>
                <w:color w:val="000000"/>
                <w:sz w:val="24"/>
                <w:szCs w:val="24"/>
                <w:u w:val="none"/>
              </w:rPr>
            </w:pPr>
          </w:p>
        </w:tc>
      </w:tr>
      <w:tr w14:paraId="4D5E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ECFF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17BB5E83">
            <w:pPr>
              <w:jc w:val="center"/>
              <w:rPr>
                <w:rFonts w:hint="eastAsia" w:ascii="宋体" w:hAnsi="宋体" w:eastAsia="宋体" w:cs="宋体"/>
                <w:i w:val="0"/>
                <w:iCs w:val="0"/>
                <w:color w:val="000000"/>
                <w:sz w:val="24"/>
                <w:szCs w:val="24"/>
                <w:u w:val="none"/>
              </w:rPr>
            </w:pPr>
          </w:p>
        </w:tc>
      </w:tr>
      <w:tr w14:paraId="5D2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3B41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7D506E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538EF64D">
            <w:pPr>
              <w:jc w:val="center"/>
              <w:rPr>
                <w:rFonts w:hint="eastAsia" w:ascii="宋体" w:hAnsi="宋体" w:eastAsia="宋体" w:cs="宋体"/>
                <w:i w:val="0"/>
                <w:iCs w:val="0"/>
                <w:color w:val="000000"/>
                <w:sz w:val="24"/>
                <w:szCs w:val="24"/>
                <w:u w:val="none"/>
              </w:rPr>
            </w:pPr>
          </w:p>
        </w:tc>
      </w:tr>
      <w:tr w14:paraId="40F2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59C1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00887DDA">
            <w:pPr>
              <w:jc w:val="center"/>
              <w:rPr>
                <w:rFonts w:hint="eastAsia" w:ascii="宋体" w:hAnsi="宋体" w:eastAsia="宋体" w:cs="宋体"/>
                <w:i w:val="0"/>
                <w:iCs w:val="0"/>
                <w:color w:val="000000"/>
                <w:sz w:val="24"/>
                <w:szCs w:val="24"/>
                <w:u w:val="none"/>
              </w:rPr>
            </w:pPr>
          </w:p>
        </w:tc>
      </w:tr>
      <w:tr w14:paraId="2DD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78D2B1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284B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3FE0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14:paraId="76942C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42DFC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730AEB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43F4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50" w:type="dxa"/>
            <w:shd w:val="clear" w:color="auto" w:fill="auto"/>
            <w:vAlign w:val="center"/>
          </w:tcPr>
          <w:p w14:paraId="507A1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14:paraId="1AC611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w:t>
            </w:r>
          </w:p>
        </w:tc>
        <w:tc>
          <w:tcPr>
            <w:tcW w:w="855" w:type="dxa"/>
            <w:shd w:val="clear" w:color="auto" w:fill="auto"/>
            <w:noWrap/>
            <w:vAlign w:val="center"/>
          </w:tcPr>
          <w:p w14:paraId="125D7D1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E3BC0D0">
            <w:pPr>
              <w:rPr>
                <w:rFonts w:hint="eastAsia" w:ascii="仿宋" w:hAnsi="仿宋" w:eastAsia="仿宋" w:cs="仿宋"/>
                <w:i w:val="0"/>
                <w:iCs w:val="0"/>
                <w:color w:val="000000"/>
                <w:sz w:val="24"/>
                <w:szCs w:val="24"/>
                <w:u w:val="none"/>
              </w:rPr>
            </w:pPr>
          </w:p>
        </w:tc>
      </w:tr>
      <w:tr w14:paraId="363C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FA126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14:paraId="2E6A08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代理品牌生产商必须持有ISO 9001或IATF 16949质量管理体系认证证书并提交复印件，代理商必须提供生产商的认证证书。</w:t>
            </w:r>
          </w:p>
        </w:tc>
        <w:tc>
          <w:tcPr>
            <w:tcW w:w="855" w:type="dxa"/>
            <w:shd w:val="clear" w:color="auto" w:fill="auto"/>
            <w:noWrap/>
            <w:vAlign w:val="center"/>
          </w:tcPr>
          <w:p w14:paraId="5B6DC20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A6845E9">
            <w:pPr>
              <w:rPr>
                <w:rFonts w:hint="eastAsia" w:ascii="仿宋" w:hAnsi="仿宋" w:eastAsia="仿宋" w:cs="仿宋"/>
                <w:i w:val="0"/>
                <w:iCs w:val="0"/>
                <w:color w:val="000000"/>
                <w:sz w:val="24"/>
                <w:szCs w:val="24"/>
                <w:u w:val="none"/>
              </w:rPr>
            </w:pPr>
          </w:p>
        </w:tc>
      </w:tr>
      <w:tr w14:paraId="2DA9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4B960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375" w:type="dxa"/>
            <w:gridSpan w:val="2"/>
            <w:shd w:val="clear" w:color="auto" w:fill="auto"/>
            <w:vAlign w:val="center"/>
          </w:tcPr>
          <w:p w14:paraId="6F58F64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代理商必须有生产商代理授权书。</w:t>
            </w:r>
          </w:p>
        </w:tc>
        <w:tc>
          <w:tcPr>
            <w:tcW w:w="855" w:type="dxa"/>
            <w:shd w:val="clear" w:color="auto" w:fill="auto"/>
            <w:noWrap/>
            <w:vAlign w:val="center"/>
          </w:tcPr>
          <w:p w14:paraId="68863E5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202439C">
            <w:pPr>
              <w:rPr>
                <w:rFonts w:hint="eastAsia" w:ascii="仿宋" w:hAnsi="仿宋" w:eastAsia="仿宋" w:cs="仿宋"/>
                <w:i w:val="0"/>
                <w:iCs w:val="0"/>
                <w:color w:val="000000"/>
                <w:sz w:val="24"/>
                <w:szCs w:val="24"/>
                <w:u w:val="none"/>
              </w:rPr>
            </w:pPr>
          </w:p>
        </w:tc>
      </w:tr>
      <w:tr w14:paraId="4DA7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B822F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14:paraId="3098F7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投标人法定代表人授权文件</w:t>
            </w:r>
          </w:p>
        </w:tc>
        <w:tc>
          <w:tcPr>
            <w:tcW w:w="855" w:type="dxa"/>
            <w:shd w:val="clear" w:color="auto" w:fill="auto"/>
            <w:noWrap/>
            <w:vAlign w:val="center"/>
          </w:tcPr>
          <w:p w14:paraId="7B9105B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B1C2A98">
            <w:pPr>
              <w:rPr>
                <w:rFonts w:hint="eastAsia" w:ascii="仿宋" w:hAnsi="仿宋" w:eastAsia="仿宋" w:cs="仿宋"/>
                <w:i w:val="0"/>
                <w:iCs w:val="0"/>
                <w:color w:val="000000"/>
                <w:sz w:val="24"/>
                <w:szCs w:val="24"/>
                <w:u w:val="none"/>
              </w:rPr>
            </w:pPr>
          </w:p>
        </w:tc>
      </w:tr>
      <w:tr w14:paraId="62B6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DE27F5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6375" w:type="dxa"/>
            <w:gridSpan w:val="2"/>
            <w:shd w:val="clear" w:color="auto" w:fill="auto"/>
            <w:vAlign w:val="center"/>
          </w:tcPr>
          <w:p w14:paraId="79D276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投标人或代理品牌的详细介绍资料</w:t>
            </w:r>
          </w:p>
        </w:tc>
        <w:tc>
          <w:tcPr>
            <w:tcW w:w="855" w:type="dxa"/>
            <w:shd w:val="clear" w:color="auto" w:fill="auto"/>
            <w:noWrap/>
            <w:vAlign w:val="center"/>
          </w:tcPr>
          <w:p w14:paraId="49D80B4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08C9AA6">
            <w:pPr>
              <w:rPr>
                <w:rFonts w:hint="eastAsia" w:ascii="仿宋" w:hAnsi="仿宋" w:eastAsia="仿宋" w:cs="仿宋"/>
                <w:i w:val="0"/>
                <w:iCs w:val="0"/>
                <w:color w:val="000000"/>
                <w:sz w:val="24"/>
                <w:szCs w:val="24"/>
                <w:u w:val="none"/>
              </w:rPr>
            </w:pPr>
          </w:p>
        </w:tc>
      </w:tr>
      <w:tr w14:paraId="0BE2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79727F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14:paraId="5D6A5B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投标方应提交自2022年以来与招标项目相似的业绩证明文件</w:t>
            </w:r>
          </w:p>
        </w:tc>
        <w:tc>
          <w:tcPr>
            <w:tcW w:w="855" w:type="dxa"/>
            <w:shd w:val="clear" w:color="auto" w:fill="auto"/>
            <w:noWrap/>
            <w:vAlign w:val="center"/>
          </w:tcPr>
          <w:p w14:paraId="0B1658D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48CA9D2">
            <w:pPr>
              <w:rPr>
                <w:rFonts w:hint="eastAsia" w:ascii="仿宋" w:hAnsi="仿宋" w:eastAsia="仿宋" w:cs="仿宋"/>
                <w:i w:val="0"/>
                <w:iCs w:val="0"/>
                <w:color w:val="000000"/>
                <w:sz w:val="24"/>
                <w:szCs w:val="24"/>
                <w:u w:val="none"/>
              </w:rPr>
            </w:pPr>
          </w:p>
        </w:tc>
      </w:tr>
      <w:tr w14:paraId="11E6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A9FD33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14:paraId="70378F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305B43CF">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095817F">
            <w:pPr>
              <w:rPr>
                <w:rFonts w:hint="eastAsia" w:ascii="仿宋" w:hAnsi="仿宋" w:eastAsia="仿宋" w:cs="仿宋"/>
                <w:i w:val="0"/>
                <w:iCs w:val="0"/>
                <w:color w:val="000000"/>
                <w:sz w:val="24"/>
                <w:szCs w:val="24"/>
                <w:u w:val="none"/>
              </w:rPr>
            </w:pPr>
          </w:p>
        </w:tc>
      </w:tr>
      <w:tr w14:paraId="46F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D41EBB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w:t>
            </w:r>
          </w:p>
        </w:tc>
        <w:tc>
          <w:tcPr>
            <w:tcW w:w="6375" w:type="dxa"/>
            <w:gridSpan w:val="2"/>
            <w:shd w:val="clear" w:color="auto" w:fill="auto"/>
            <w:vAlign w:val="center"/>
          </w:tcPr>
          <w:p w14:paraId="4B58D7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55" w:type="dxa"/>
            <w:shd w:val="clear" w:color="auto" w:fill="auto"/>
            <w:noWrap/>
            <w:vAlign w:val="center"/>
          </w:tcPr>
          <w:p w14:paraId="560FABF8">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9A5DDB8">
            <w:pPr>
              <w:rPr>
                <w:rFonts w:hint="eastAsia" w:ascii="仿宋" w:hAnsi="仿宋" w:eastAsia="仿宋" w:cs="仿宋"/>
                <w:i w:val="0"/>
                <w:iCs w:val="0"/>
                <w:color w:val="000000"/>
                <w:sz w:val="24"/>
                <w:szCs w:val="24"/>
                <w:u w:val="none"/>
              </w:rPr>
            </w:pPr>
          </w:p>
        </w:tc>
      </w:tr>
      <w:tr w14:paraId="1154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50" w:type="dxa"/>
            <w:shd w:val="clear" w:color="auto" w:fill="auto"/>
            <w:vAlign w:val="center"/>
          </w:tcPr>
          <w:p w14:paraId="1DB18A4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w:t>
            </w:r>
          </w:p>
        </w:tc>
        <w:tc>
          <w:tcPr>
            <w:tcW w:w="6375" w:type="dxa"/>
            <w:gridSpan w:val="2"/>
            <w:shd w:val="clear" w:color="auto" w:fill="auto"/>
            <w:vAlign w:val="center"/>
          </w:tcPr>
          <w:p w14:paraId="2A1FFA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55" w:type="dxa"/>
            <w:shd w:val="clear" w:color="auto" w:fill="auto"/>
            <w:noWrap/>
            <w:vAlign w:val="center"/>
          </w:tcPr>
          <w:p w14:paraId="78AFA15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4D815B2">
            <w:pPr>
              <w:rPr>
                <w:rFonts w:hint="eastAsia" w:ascii="仿宋" w:hAnsi="仿宋" w:eastAsia="仿宋" w:cs="仿宋"/>
                <w:i w:val="0"/>
                <w:iCs w:val="0"/>
                <w:color w:val="000000"/>
                <w:sz w:val="24"/>
                <w:szCs w:val="24"/>
                <w:u w:val="none"/>
              </w:rPr>
            </w:pPr>
          </w:p>
        </w:tc>
      </w:tr>
      <w:tr w14:paraId="1933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6AE7C0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6375" w:type="dxa"/>
            <w:gridSpan w:val="2"/>
            <w:shd w:val="clear" w:color="auto" w:fill="auto"/>
            <w:vAlign w:val="center"/>
          </w:tcPr>
          <w:p w14:paraId="592D81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w:t>
            </w:r>
            <w:bookmarkStart w:id="0" w:name="_GoBack"/>
            <w:bookmarkEnd w:id="0"/>
            <w:r>
              <w:rPr>
                <w:rFonts w:hint="eastAsia" w:ascii="仿宋" w:hAnsi="仿宋" w:eastAsia="仿宋" w:cs="仿宋"/>
                <w:i w:val="0"/>
                <w:iCs w:val="0"/>
                <w:color w:val="000000"/>
                <w:kern w:val="0"/>
                <w:sz w:val="24"/>
                <w:szCs w:val="24"/>
                <w:u w:val="none"/>
                <w:lang w:val="en-US" w:eastAsia="zh-CN" w:bidi="ar"/>
              </w:rPr>
              <w:t>标，不接受任何形式的联合体参与</w:t>
            </w:r>
          </w:p>
        </w:tc>
        <w:tc>
          <w:tcPr>
            <w:tcW w:w="855" w:type="dxa"/>
            <w:shd w:val="clear" w:color="auto" w:fill="auto"/>
            <w:noWrap/>
            <w:vAlign w:val="center"/>
          </w:tcPr>
          <w:p w14:paraId="64668732">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F6B0523">
            <w:pPr>
              <w:rPr>
                <w:rFonts w:hint="eastAsia" w:ascii="仿宋" w:hAnsi="仿宋" w:eastAsia="仿宋" w:cs="仿宋"/>
                <w:i w:val="0"/>
                <w:iCs w:val="0"/>
                <w:color w:val="000000"/>
                <w:sz w:val="24"/>
                <w:szCs w:val="24"/>
                <w:u w:val="none"/>
              </w:rPr>
            </w:pPr>
          </w:p>
        </w:tc>
      </w:tr>
      <w:tr w14:paraId="05FC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EECE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1180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7D4339FF">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1080B4E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42D440B0">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2C92965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14:paraId="03844663">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106455DD">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334BD200">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30A6951C">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68E73F76">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报名日期：20XX年XX月XX日</w:t>
            </w:r>
          </w:p>
          <w:p w14:paraId="621FA2DC">
            <w:pPr>
              <w:keepNext w:val="0"/>
              <w:keepLines w:val="0"/>
              <w:widowControl/>
              <w:numPr>
                <w:ilvl w:val="0"/>
                <w:numId w:val="0"/>
              </w:numPr>
              <w:suppressLineNumbers w:val="0"/>
              <w:jc w:val="left"/>
              <w:textAlignment w:val="center"/>
              <w:rPr>
                <w:rStyle w:val="6"/>
                <w:rFonts w:hint="default"/>
                <w:lang w:val="en-US" w:eastAsia="zh-CN" w:bidi="ar"/>
              </w:rPr>
            </w:pPr>
          </w:p>
        </w:tc>
      </w:tr>
      <w:tr w14:paraId="2682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60F156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5BEFF4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074B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85C61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14:paraId="0DF2F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3CDC4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6D5A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AE6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C72A4EB">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06E62B66">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1053364">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49BD4EE">
            <w:pPr>
              <w:jc w:val="center"/>
              <w:rPr>
                <w:rFonts w:hint="eastAsia" w:ascii="宋体" w:hAnsi="宋体" w:eastAsia="宋体" w:cs="宋体"/>
                <w:i w:val="0"/>
                <w:iCs w:val="0"/>
                <w:color w:val="000000"/>
                <w:sz w:val="24"/>
                <w:szCs w:val="24"/>
                <w:u w:val="none"/>
              </w:rPr>
            </w:pPr>
          </w:p>
        </w:tc>
      </w:tr>
      <w:tr w14:paraId="7232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8CA434B">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7D21640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531CDDD">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A082F75">
            <w:pPr>
              <w:jc w:val="center"/>
              <w:rPr>
                <w:rFonts w:hint="eastAsia" w:ascii="宋体" w:hAnsi="宋体" w:eastAsia="宋体" w:cs="宋体"/>
                <w:i w:val="0"/>
                <w:iCs w:val="0"/>
                <w:color w:val="000000"/>
                <w:sz w:val="24"/>
                <w:szCs w:val="24"/>
                <w:u w:val="none"/>
              </w:rPr>
            </w:pPr>
          </w:p>
        </w:tc>
      </w:tr>
      <w:tr w14:paraId="1377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2EEFC6A">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FAE17D1">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7D32948">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39BC13AF">
            <w:pPr>
              <w:jc w:val="center"/>
              <w:rPr>
                <w:rFonts w:hint="eastAsia" w:ascii="宋体" w:hAnsi="宋体" w:eastAsia="宋体" w:cs="宋体"/>
                <w:i w:val="0"/>
                <w:iCs w:val="0"/>
                <w:color w:val="000000"/>
                <w:sz w:val="24"/>
                <w:szCs w:val="24"/>
                <w:u w:val="none"/>
              </w:rPr>
            </w:pPr>
          </w:p>
        </w:tc>
      </w:tr>
      <w:tr w14:paraId="430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78BB98D">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66C2CC9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8324C8E">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54D9B7F">
            <w:pPr>
              <w:jc w:val="center"/>
              <w:rPr>
                <w:rFonts w:hint="eastAsia" w:ascii="宋体" w:hAnsi="宋体" w:eastAsia="宋体" w:cs="宋体"/>
                <w:i w:val="0"/>
                <w:iCs w:val="0"/>
                <w:color w:val="000000"/>
                <w:sz w:val="24"/>
                <w:szCs w:val="24"/>
                <w:u w:val="none"/>
              </w:rPr>
            </w:pPr>
          </w:p>
        </w:tc>
      </w:tr>
      <w:tr w14:paraId="709D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92A52A4">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FB6B9F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5441D56">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DFFD0DA">
            <w:pPr>
              <w:jc w:val="center"/>
              <w:rPr>
                <w:rFonts w:hint="eastAsia" w:ascii="宋体" w:hAnsi="宋体" w:eastAsia="宋体" w:cs="宋体"/>
                <w:i w:val="0"/>
                <w:iCs w:val="0"/>
                <w:color w:val="000000"/>
                <w:sz w:val="24"/>
                <w:szCs w:val="24"/>
                <w:u w:val="none"/>
              </w:rPr>
            </w:pPr>
          </w:p>
        </w:tc>
      </w:tr>
      <w:tr w14:paraId="7F64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8F7CD38">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02FCBF68">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32FCE2AC">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4DEA156">
            <w:pPr>
              <w:jc w:val="center"/>
              <w:rPr>
                <w:rFonts w:hint="eastAsia" w:ascii="宋体" w:hAnsi="宋体" w:eastAsia="宋体" w:cs="宋体"/>
                <w:i w:val="0"/>
                <w:iCs w:val="0"/>
                <w:color w:val="000000"/>
                <w:sz w:val="24"/>
                <w:szCs w:val="24"/>
                <w:u w:val="none"/>
              </w:rPr>
            </w:pPr>
          </w:p>
        </w:tc>
      </w:tr>
      <w:tr w14:paraId="2F4C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8FC3822">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4CE402FA">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DEC978F">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0C39BA4F">
            <w:pPr>
              <w:jc w:val="center"/>
              <w:rPr>
                <w:rFonts w:hint="eastAsia" w:ascii="宋体" w:hAnsi="宋体" w:eastAsia="宋体" w:cs="宋体"/>
                <w:i w:val="0"/>
                <w:iCs w:val="0"/>
                <w:color w:val="000000"/>
                <w:sz w:val="24"/>
                <w:szCs w:val="24"/>
                <w:u w:val="none"/>
              </w:rPr>
            </w:pPr>
          </w:p>
        </w:tc>
      </w:tr>
      <w:tr w14:paraId="7148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4EE6002">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75493F3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7FAAD509">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4FE0D1A5">
            <w:pPr>
              <w:jc w:val="center"/>
              <w:rPr>
                <w:rFonts w:hint="eastAsia" w:ascii="宋体" w:hAnsi="宋体" w:eastAsia="宋体" w:cs="宋体"/>
                <w:i w:val="0"/>
                <w:iCs w:val="0"/>
                <w:color w:val="000000"/>
                <w:sz w:val="24"/>
                <w:szCs w:val="24"/>
                <w:u w:val="none"/>
              </w:rPr>
            </w:pPr>
          </w:p>
        </w:tc>
      </w:tr>
    </w:tbl>
    <w:p w14:paraId="6DC37E1A"/>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3244">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C8E1FB5"/>
    <w:rsid w:val="0F486D1A"/>
    <w:rsid w:val="10F62EFA"/>
    <w:rsid w:val="2027608D"/>
    <w:rsid w:val="35AC66EE"/>
    <w:rsid w:val="3F543385"/>
    <w:rsid w:val="58B32187"/>
    <w:rsid w:val="64EA6406"/>
    <w:rsid w:val="688F4432"/>
    <w:rsid w:val="751C051E"/>
    <w:rsid w:val="77353E5B"/>
    <w:rsid w:val="7CF2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944</Words>
  <Characters>991</Characters>
  <Lines>0</Lines>
  <Paragraphs>0</Paragraphs>
  <TotalTime>2</TotalTime>
  <ScaleCrop>false</ScaleCrop>
  <LinksUpToDate>false</LinksUpToDate>
  <CharactersWithSpaces>1137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2025-07-14T10:30:57Z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